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9"/>
        <w:gridCol w:w="1164"/>
        <w:gridCol w:w="831"/>
        <w:gridCol w:w="1060"/>
        <w:gridCol w:w="4662"/>
      </w:tblGrid>
      <w:tr w:rsidR="000C6827" w:rsidRPr="00520409">
        <w:tc>
          <w:tcPr>
            <w:tcW w:w="1409" w:type="dxa"/>
            <w:tcBorders>
              <w:top w:val="single" w:sz="18" w:space="0" w:color="auto"/>
            </w:tcBorders>
          </w:tcPr>
          <w:p w:rsidR="000C6827" w:rsidRPr="00520409" w:rsidRDefault="000C6827" w:rsidP="002006F4">
            <w:pPr>
              <w:pStyle w:val="NZVYKODYOBC"/>
              <w:rPr>
                <w:b/>
                <w:bCs/>
              </w:rPr>
            </w:pPr>
            <w:r w:rsidRPr="002006F4">
              <w:t>Kód pověřené obce</w:t>
            </w:r>
          </w:p>
        </w:tc>
        <w:tc>
          <w:tcPr>
            <w:tcW w:w="1164" w:type="dxa"/>
            <w:tcBorders>
              <w:top w:val="single" w:sz="18" w:space="0" w:color="auto"/>
            </w:tcBorders>
          </w:tcPr>
          <w:p w:rsidR="000C6827" w:rsidRPr="00520409" w:rsidRDefault="000C6827" w:rsidP="002006F4">
            <w:pPr>
              <w:pStyle w:val="NZVYKODYOBC"/>
            </w:pPr>
            <w:r w:rsidRPr="00520409">
              <w:t>Poř. číslo obce</w:t>
            </w:r>
          </w:p>
        </w:tc>
        <w:tc>
          <w:tcPr>
            <w:tcW w:w="831" w:type="dxa"/>
            <w:tcBorders>
              <w:top w:val="single" w:sz="18" w:space="0" w:color="auto"/>
            </w:tcBorders>
          </w:tcPr>
          <w:p w:rsidR="000C6827" w:rsidRPr="00520409" w:rsidRDefault="000C6827" w:rsidP="002006F4">
            <w:pPr>
              <w:pStyle w:val="NZVYKODYOBC"/>
            </w:pPr>
            <w:r w:rsidRPr="00520409">
              <w:t>Kód lokality</w:t>
            </w:r>
          </w:p>
        </w:tc>
        <w:tc>
          <w:tcPr>
            <w:tcW w:w="1060" w:type="dxa"/>
            <w:tcBorders>
              <w:top w:val="single" w:sz="18" w:space="0" w:color="auto"/>
            </w:tcBorders>
          </w:tcPr>
          <w:p w:rsidR="000C6827" w:rsidRPr="00520409" w:rsidRDefault="000C6827" w:rsidP="002006F4">
            <w:pPr>
              <w:pStyle w:val="NZVYKODYOBC"/>
            </w:pPr>
            <w:r w:rsidRPr="00520409">
              <w:t>Kód části</w:t>
            </w:r>
          </w:p>
          <w:p w:rsidR="000C6827" w:rsidRPr="00520409" w:rsidRDefault="000C6827" w:rsidP="002006F4">
            <w:pPr>
              <w:pStyle w:val="NZVYKODYOBC"/>
            </w:pPr>
            <w:r w:rsidRPr="00520409">
              <w:t>obce</w:t>
            </w:r>
          </w:p>
        </w:tc>
        <w:tc>
          <w:tcPr>
            <w:tcW w:w="4662" w:type="dxa"/>
            <w:tcBorders>
              <w:top w:val="single" w:sz="18" w:space="0" w:color="auto"/>
            </w:tcBorders>
          </w:tcPr>
          <w:p w:rsidR="000C6827" w:rsidRPr="00520409" w:rsidRDefault="000C6827" w:rsidP="002006F4">
            <w:pPr>
              <w:pStyle w:val="NZVYKODYOBC"/>
            </w:pPr>
            <w:r w:rsidRPr="00520409">
              <w:t>Název obce</w:t>
            </w:r>
          </w:p>
        </w:tc>
      </w:tr>
      <w:tr w:rsidR="000C6827" w:rsidRPr="00520409">
        <w:trPr>
          <w:trHeight w:val="567"/>
        </w:trPr>
        <w:tc>
          <w:tcPr>
            <w:tcW w:w="1409" w:type="dxa"/>
            <w:tcBorders>
              <w:bottom w:val="single" w:sz="18" w:space="0" w:color="auto"/>
            </w:tcBorders>
            <w:vAlign w:val="bottom"/>
          </w:tcPr>
          <w:p w:rsidR="000C6827" w:rsidRPr="00520409" w:rsidRDefault="000C6827" w:rsidP="00FF5BFA">
            <w:pPr>
              <w:pStyle w:val="KODYOBC"/>
            </w:pPr>
            <w:r w:rsidRPr="00520409">
              <w:t>7209</w:t>
            </w:r>
          </w:p>
        </w:tc>
        <w:tc>
          <w:tcPr>
            <w:tcW w:w="1164" w:type="dxa"/>
            <w:tcBorders>
              <w:bottom w:val="single" w:sz="18" w:space="0" w:color="auto"/>
            </w:tcBorders>
            <w:vAlign w:val="bottom"/>
          </w:tcPr>
          <w:p w:rsidR="000C6827" w:rsidRPr="00520409" w:rsidRDefault="000C6827" w:rsidP="00FF5BFA">
            <w:pPr>
              <w:pStyle w:val="KODYOBC"/>
            </w:pPr>
            <w:r w:rsidRPr="00520409">
              <w:t>014</w:t>
            </w:r>
          </w:p>
        </w:tc>
        <w:tc>
          <w:tcPr>
            <w:tcW w:w="831" w:type="dxa"/>
            <w:tcBorders>
              <w:bottom w:val="single" w:sz="18" w:space="0" w:color="auto"/>
            </w:tcBorders>
            <w:vAlign w:val="bottom"/>
          </w:tcPr>
          <w:p w:rsidR="000C6827" w:rsidRPr="00520409" w:rsidRDefault="000C6827" w:rsidP="00FF5BFA">
            <w:pPr>
              <w:pStyle w:val="KODYOBC"/>
            </w:pPr>
            <w:r w:rsidRPr="00520409">
              <w:t>01</w:t>
            </w:r>
          </w:p>
        </w:tc>
        <w:tc>
          <w:tcPr>
            <w:tcW w:w="1060" w:type="dxa"/>
            <w:tcBorders>
              <w:bottom w:val="single" w:sz="18" w:space="0" w:color="auto"/>
            </w:tcBorders>
            <w:vAlign w:val="bottom"/>
          </w:tcPr>
          <w:p w:rsidR="000C6827" w:rsidRPr="00520409" w:rsidRDefault="000C6827" w:rsidP="00FF5BFA">
            <w:pPr>
              <w:pStyle w:val="KODYOBC"/>
            </w:pPr>
            <w:r w:rsidRPr="00520409">
              <w:t>16703</w:t>
            </w:r>
          </w:p>
        </w:tc>
        <w:tc>
          <w:tcPr>
            <w:tcW w:w="4662" w:type="dxa"/>
            <w:tcBorders>
              <w:bottom w:val="single" w:sz="18" w:space="0" w:color="auto"/>
            </w:tcBorders>
            <w:vAlign w:val="bottom"/>
          </w:tcPr>
          <w:p w:rsidR="000C6827" w:rsidRPr="00520409" w:rsidRDefault="000C6827" w:rsidP="00FF5BFA">
            <w:pPr>
              <w:pStyle w:val="Nadpis1"/>
            </w:pPr>
            <w:bookmarkStart w:id="0" w:name="_Toc46109422"/>
            <w:r w:rsidRPr="00520409">
              <w:t>TICHOV</w:t>
            </w:r>
            <w:bookmarkEnd w:id="0"/>
          </w:p>
        </w:tc>
      </w:tr>
    </w:tbl>
    <w:p w:rsidR="000C6827" w:rsidRPr="002006F4" w:rsidRDefault="000C6827" w:rsidP="002006F4">
      <w:pPr>
        <w:pStyle w:val="Nadpis2"/>
      </w:pPr>
      <w:r w:rsidRPr="002006F4">
        <w:t>Stručná charakteristika řešeného území</w:t>
      </w:r>
    </w:p>
    <w:p w:rsidR="000C6827" w:rsidRPr="002006F4" w:rsidRDefault="000C6827" w:rsidP="000C6827">
      <w:pPr>
        <w:rPr>
          <w:rFonts w:ascii="Arial" w:hAnsi="Arial" w:cs="Arial"/>
          <w:sz w:val="20"/>
          <w:szCs w:val="22"/>
        </w:rPr>
      </w:pPr>
      <w:r w:rsidRPr="002006F4">
        <w:rPr>
          <w:rFonts w:ascii="Arial" w:hAnsi="Arial" w:cs="Arial"/>
          <w:sz w:val="20"/>
          <w:szCs w:val="22"/>
        </w:rPr>
        <w:t>Tichov je malá obec, ležící asi 4,5 km severozápadně od města Valašské Klobouky. Tichov leží na území Vizovických vrchů.  Zástavbou prochází silnice III.</w:t>
      </w:r>
      <w:r w:rsidR="003E3B0B">
        <w:rPr>
          <w:rFonts w:ascii="Arial" w:hAnsi="Arial" w:cs="Arial"/>
          <w:sz w:val="20"/>
          <w:szCs w:val="22"/>
        </w:rPr>
        <w:t xml:space="preserve"> </w:t>
      </w:r>
      <w:r w:rsidRPr="002006F4">
        <w:rPr>
          <w:rFonts w:ascii="Arial" w:hAnsi="Arial" w:cs="Arial"/>
          <w:sz w:val="20"/>
          <w:szCs w:val="22"/>
        </w:rPr>
        <w:t>tř.</w:t>
      </w:r>
      <w:r w:rsidR="003E3B0B">
        <w:rPr>
          <w:rFonts w:ascii="Arial" w:hAnsi="Arial" w:cs="Arial"/>
          <w:sz w:val="20"/>
          <w:szCs w:val="22"/>
        </w:rPr>
        <w:t xml:space="preserve"> </w:t>
      </w:r>
      <w:r w:rsidRPr="002006F4">
        <w:rPr>
          <w:rFonts w:ascii="Arial" w:hAnsi="Arial" w:cs="Arial"/>
          <w:sz w:val="20"/>
          <w:szCs w:val="22"/>
        </w:rPr>
        <w:t>z</w:t>
      </w:r>
      <w:r w:rsidR="003E3B0B">
        <w:rPr>
          <w:rFonts w:ascii="Arial" w:hAnsi="Arial" w:cs="Arial"/>
          <w:sz w:val="20"/>
          <w:szCs w:val="22"/>
        </w:rPr>
        <w:t xml:space="preserve"> </w:t>
      </w:r>
      <w:r w:rsidRPr="002006F4">
        <w:rPr>
          <w:rFonts w:ascii="Arial" w:hAnsi="Arial" w:cs="Arial"/>
          <w:sz w:val="20"/>
          <w:szCs w:val="22"/>
        </w:rPr>
        <w:t xml:space="preserve">Valašských Klobouk. Protéká zde Tichovský potok a jeho levostranný bezejmenný přítok.  Dle podkladů </w:t>
      </w:r>
      <w:r w:rsidR="00520409" w:rsidRPr="002006F4">
        <w:rPr>
          <w:rFonts w:ascii="Arial" w:hAnsi="Arial" w:cs="Arial"/>
          <w:sz w:val="20"/>
          <w:szCs w:val="22"/>
        </w:rPr>
        <w:t>obce</w:t>
      </w:r>
      <w:r w:rsidRPr="002006F4">
        <w:rPr>
          <w:rFonts w:ascii="Arial" w:hAnsi="Arial" w:cs="Arial"/>
          <w:sz w:val="20"/>
          <w:szCs w:val="22"/>
        </w:rPr>
        <w:t xml:space="preserve"> bylo evidováno v roce </w:t>
      </w:r>
      <w:r w:rsidR="00520409" w:rsidRPr="002006F4">
        <w:rPr>
          <w:rFonts w:ascii="Arial" w:hAnsi="Arial" w:cs="Arial"/>
          <w:sz w:val="20"/>
          <w:szCs w:val="22"/>
        </w:rPr>
        <w:t xml:space="preserve">2016 </w:t>
      </w:r>
      <w:r w:rsidRPr="002006F4">
        <w:rPr>
          <w:rFonts w:ascii="Arial" w:hAnsi="Arial" w:cs="Arial"/>
          <w:sz w:val="20"/>
          <w:szCs w:val="22"/>
        </w:rPr>
        <w:t>v obci 3</w:t>
      </w:r>
      <w:r w:rsidR="00204512" w:rsidRPr="002006F4">
        <w:rPr>
          <w:rFonts w:ascii="Arial" w:hAnsi="Arial" w:cs="Arial"/>
          <w:sz w:val="20"/>
          <w:szCs w:val="22"/>
        </w:rPr>
        <w:t>40</w:t>
      </w:r>
      <w:r w:rsidRPr="002006F4">
        <w:rPr>
          <w:rFonts w:ascii="Arial" w:hAnsi="Arial" w:cs="Arial"/>
          <w:sz w:val="20"/>
          <w:szCs w:val="22"/>
        </w:rPr>
        <w:t xml:space="preserve"> trvale žijících obyvatel.</w:t>
      </w:r>
      <w:r w:rsidR="003E3B0B">
        <w:rPr>
          <w:rFonts w:ascii="Arial" w:hAnsi="Arial" w:cs="Arial"/>
          <w:sz w:val="20"/>
          <w:szCs w:val="22"/>
        </w:rPr>
        <w:t xml:space="preserve"> </w:t>
      </w:r>
      <w:r w:rsidRPr="002006F4">
        <w:rPr>
          <w:rFonts w:ascii="Arial" w:hAnsi="Arial" w:cs="Arial"/>
          <w:sz w:val="20"/>
          <w:szCs w:val="22"/>
        </w:rPr>
        <w:t>Předpokládaný vývoj počtu o</w:t>
      </w:r>
      <w:bookmarkStart w:id="1" w:name="_GoBack"/>
      <w:bookmarkEnd w:id="1"/>
      <w:r w:rsidRPr="002006F4">
        <w:rPr>
          <w:rFonts w:ascii="Arial" w:hAnsi="Arial" w:cs="Arial"/>
          <w:sz w:val="20"/>
          <w:szCs w:val="22"/>
        </w:rPr>
        <w:t xml:space="preserve">byvatel do roku </w:t>
      </w:r>
      <w:r w:rsidR="00520409" w:rsidRPr="002006F4">
        <w:rPr>
          <w:rFonts w:ascii="Arial" w:hAnsi="Arial" w:cs="Arial"/>
          <w:sz w:val="20"/>
          <w:szCs w:val="22"/>
        </w:rPr>
        <w:t>2030</w:t>
      </w:r>
      <w:r w:rsidRPr="002006F4">
        <w:rPr>
          <w:rFonts w:ascii="Arial" w:hAnsi="Arial" w:cs="Arial"/>
          <w:sz w:val="20"/>
          <w:szCs w:val="22"/>
        </w:rPr>
        <w:t xml:space="preserve"> je na </w:t>
      </w:r>
      <w:r w:rsidR="00520409" w:rsidRPr="002006F4">
        <w:rPr>
          <w:rFonts w:ascii="Arial" w:hAnsi="Arial" w:cs="Arial"/>
          <w:sz w:val="20"/>
          <w:szCs w:val="22"/>
        </w:rPr>
        <w:t xml:space="preserve">360 </w:t>
      </w:r>
      <w:r w:rsidRPr="002006F4">
        <w:rPr>
          <w:rFonts w:ascii="Arial" w:hAnsi="Arial" w:cs="Arial"/>
          <w:sz w:val="20"/>
          <w:szCs w:val="22"/>
        </w:rPr>
        <w:t>osob.</w:t>
      </w:r>
      <w:r w:rsidR="003E3B0B">
        <w:rPr>
          <w:rFonts w:ascii="Arial" w:hAnsi="Arial" w:cs="Arial"/>
          <w:sz w:val="20"/>
          <w:szCs w:val="22"/>
        </w:rPr>
        <w:t xml:space="preserve"> </w:t>
      </w:r>
      <w:r w:rsidRPr="002006F4">
        <w:rPr>
          <w:rFonts w:ascii="Arial" w:hAnsi="Arial" w:cs="Arial"/>
          <w:sz w:val="20"/>
          <w:szCs w:val="22"/>
        </w:rPr>
        <w:t>Zástavba se rozkládá v nadmořské výšce 430 – 495 m n.m.</w:t>
      </w:r>
    </w:p>
    <w:p w:rsidR="000C6827" w:rsidRPr="00520409" w:rsidRDefault="000C6827" w:rsidP="002006F4">
      <w:pPr>
        <w:pStyle w:val="Nadpis2"/>
      </w:pPr>
      <w:r w:rsidRPr="00520409">
        <w:t>Stávající stav</w:t>
      </w:r>
    </w:p>
    <w:p w:rsidR="000C6827" w:rsidRPr="002006F4" w:rsidRDefault="000C6827" w:rsidP="000C6827">
      <w:pPr>
        <w:rPr>
          <w:rFonts w:ascii="Arial" w:hAnsi="Arial" w:cs="Arial"/>
          <w:sz w:val="20"/>
          <w:szCs w:val="22"/>
        </w:rPr>
      </w:pPr>
      <w:r w:rsidRPr="002006F4">
        <w:rPr>
          <w:rFonts w:ascii="Arial" w:hAnsi="Arial" w:cs="Arial"/>
          <w:sz w:val="20"/>
          <w:szCs w:val="22"/>
        </w:rPr>
        <w:t>Obec Tichov nemá vybudovánu soustavnou kanalizační síť. V současnosti jsou vybudovány jednotlivé gravitační stoky jednotné kanalizace s přímým vyústěním do Tichovského potoka. Většina domů v obci má septiky nebo jímky na vyvážení. Některé OV jsou do kanalizace přiváděny bez předčištění.</w:t>
      </w:r>
    </w:p>
    <w:p w:rsidR="000C6827" w:rsidRPr="002006F4" w:rsidRDefault="000C6827" w:rsidP="000C6827">
      <w:pPr>
        <w:rPr>
          <w:rFonts w:ascii="Arial" w:hAnsi="Arial" w:cs="Arial"/>
          <w:sz w:val="20"/>
          <w:szCs w:val="22"/>
        </w:rPr>
      </w:pPr>
      <w:r w:rsidRPr="002006F4">
        <w:rPr>
          <w:rFonts w:ascii="Arial" w:hAnsi="Arial" w:cs="Arial"/>
          <w:sz w:val="20"/>
          <w:szCs w:val="22"/>
        </w:rPr>
        <w:t>Dešťové vpusti v komunikacích jsou osazeny většinou přímo na stokách.</w:t>
      </w:r>
    </w:p>
    <w:p w:rsidR="000C6827" w:rsidRPr="002006F4" w:rsidRDefault="000C6827" w:rsidP="000C6827">
      <w:pPr>
        <w:rPr>
          <w:rFonts w:ascii="Arial" w:hAnsi="Arial" w:cs="Arial"/>
          <w:sz w:val="20"/>
          <w:szCs w:val="22"/>
        </w:rPr>
      </w:pPr>
      <w:r w:rsidRPr="002006F4">
        <w:rPr>
          <w:rFonts w:ascii="Arial" w:hAnsi="Arial" w:cs="Arial"/>
          <w:sz w:val="20"/>
          <w:szCs w:val="22"/>
        </w:rPr>
        <w:t>Areál zemědělské farmy je odkanalizován samostatně do jímek na vyvážení – splašky, dešťové vody jsou svedeny do stávajících příkopů.</w:t>
      </w:r>
    </w:p>
    <w:p w:rsidR="000C6827" w:rsidRPr="002006F4" w:rsidRDefault="000C6827" w:rsidP="000C6827">
      <w:pPr>
        <w:rPr>
          <w:rFonts w:ascii="Arial" w:hAnsi="Arial" w:cs="Arial"/>
          <w:sz w:val="20"/>
          <w:szCs w:val="22"/>
        </w:rPr>
      </w:pPr>
      <w:r w:rsidRPr="002006F4">
        <w:rPr>
          <w:rFonts w:ascii="Arial" w:hAnsi="Arial" w:cs="Arial"/>
          <w:sz w:val="20"/>
          <w:szCs w:val="22"/>
        </w:rPr>
        <w:t xml:space="preserve">V lokalitě Tanečnice je vybudován krátký úsek dešťové kanalizace vyústěný do stávajícího příkopu u silnice. </w:t>
      </w:r>
    </w:p>
    <w:p w:rsidR="000C6827" w:rsidRPr="002006F4" w:rsidRDefault="000C6827" w:rsidP="002006F4">
      <w:pPr>
        <w:pStyle w:val="Nadpis3"/>
      </w:pPr>
      <w:r w:rsidRPr="002006F4">
        <w:t>Údaje o kanalizaci</w:t>
      </w:r>
    </w:p>
    <w:p w:rsidR="000C6827" w:rsidRPr="002006F4" w:rsidRDefault="00520409" w:rsidP="000C6827">
      <w:pPr>
        <w:pStyle w:val="odrky"/>
        <w:rPr>
          <w:rFonts w:ascii="Arial" w:hAnsi="Arial" w:cs="Arial"/>
          <w:sz w:val="20"/>
          <w:szCs w:val="22"/>
        </w:rPr>
      </w:pPr>
      <w:r w:rsidRPr="002006F4">
        <w:rPr>
          <w:rFonts w:ascii="Arial" w:hAnsi="Arial" w:cs="Arial"/>
          <w:sz w:val="20"/>
          <w:szCs w:val="22"/>
        </w:rPr>
        <w:t xml:space="preserve">Evidovaná </w:t>
      </w:r>
      <w:r w:rsidR="000C6827" w:rsidRPr="002006F4">
        <w:rPr>
          <w:rFonts w:ascii="Arial" w:hAnsi="Arial" w:cs="Arial"/>
          <w:sz w:val="20"/>
          <w:szCs w:val="22"/>
        </w:rPr>
        <w:t xml:space="preserve">délka </w:t>
      </w:r>
      <w:r w:rsidRPr="002006F4">
        <w:rPr>
          <w:rFonts w:ascii="Arial" w:hAnsi="Arial" w:cs="Arial"/>
          <w:sz w:val="20"/>
          <w:szCs w:val="22"/>
        </w:rPr>
        <w:t>jed</w:t>
      </w:r>
      <w:r w:rsidR="00337829" w:rsidRPr="002006F4">
        <w:rPr>
          <w:rFonts w:ascii="Arial" w:hAnsi="Arial" w:cs="Arial"/>
          <w:sz w:val="20"/>
          <w:szCs w:val="22"/>
        </w:rPr>
        <w:t>n</w:t>
      </w:r>
      <w:r w:rsidRPr="002006F4">
        <w:rPr>
          <w:rFonts w:ascii="Arial" w:hAnsi="Arial" w:cs="Arial"/>
          <w:sz w:val="20"/>
          <w:szCs w:val="22"/>
        </w:rPr>
        <w:t xml:space="preserve">otné </w:t>
      </w:r>
      <w:r w:rsidR="000C6827" w:rsidRPr="002006F4">
        <w:rPr>
          <w:rFonts w:ascii="Arial" w:hAnsi="Arial" w:cs="Arial"/>
          <w:sz w:val="20"/>
          <w:szCs w:val="22"/>
        </w:rPr>
        <w:t xml:space="preserve">kanalizace je cca </w:t>
      </w:r>
      <w:r w:rsidRPr="002006F4">
        <w:rPr>
          <w:rFonts w:ascii="Arial" w:hAnsi="Arial" w:cs="Arial"/>
          <w:sz w:val="20"/>
          <w:szCs w:val="22"/>
        </w:rPr>
        <w:t>1</w:t>
      </w:r>
      <w:r w:rsidR="003E3B0B">
        <w:rPr>
          <w:rFonts w:ascii="Arial" w:hAnsi="Arial" w:cs="Arial"/>
          <w:sz w:val="20"/>
          <w:szCs w:val="22"/>
        </w:rPr>
        <w:t xml:space="preserve"> </w:t>
      </w:r>
      <w:r w:rsidRPr="002006F4">
        <w:rPr>
          <w:rFonts w:ascii="Arial" w:hAnsi="Arial" w:cs="Arial"/>
          <w:sz w:val="20"/>
          <w:szCs w:val="22"/>
        </w:rPr>
        <w:t>530</w:t>
      </w:r>
      <w:r w:rsidR="00B53B75" w:rsidRPr="002006F4">
        <w:rPr>
          <w:rFonts w:ascii="Arial" w:hAnsi="Arial" w:cs="Arial"/>
          <w:sz w:val="20"/>
          <w:szCs w:val="22"/>
        </w:rPr>
        <w:t xml:space="preserve"> </w:t>
      </w:r>
      <w:r w:rsidR="000C6827" w:rsidRPr="002006F4">
        <w:rPr>
          <w:rFonts w:ascii="Arial" w:hAnsi="Arial" w:cs="Arial"/>
          <w:sz w:val="20"/>
          <w:szCs w:val="22"/>
        </w:rPr>
        <w:t>m</w:t>
      </w:r>
      <w:r w:rsidR="000C6827" w:rsidRPr="002006F4">
        <w:rPr>
          <w:rFonts w:ascii="Arial" w:hAnsi="Arial" w:cs="Arial"/>
          <w:sz w:val="20"/>
          <w:szCs w:val="22"/>
        </w:rPr>
        <w:tab/>
        <w:t>DN</w:t>
      </w:r>
      <w:r w:rsidR="003E3B0B">
        <w:rPr>
          <w:rFonts w:ascii="Arial" w:hAnsi="Arial" w:cs="Arial"/>
          <w:sz w:val="20"/>
          <w:szCs w:val="22"/>
        </w:rPr>
        <w:t xml:space="preserve"> </w:t>
      </w:r>
      <w:r w:rsidR="000C6827" w:rsidRPr="002006F4">
        <w:rPr>
          <w:rFonts w:ascii="Arial" w:hAnsi="Arial" w:cs="Arial"/>
          <w:sz w:val="20"/>
          <w:szCs w:val="22"/>
        </w:rPr>
        <w:t>200 – DN</w:t>
      </w:r>
      <w:r w:rsidR="003E3B0B">
        <w:rPr>
          <w:rFonts w:ascii="Arial" w:hAnsi="Arial" w:cs="Arial"/>
          <w:sz w:val="20"/>
          <w:szCs w:val="22"/>
        </w:rPr>
        <w:t xml:space="preserve"> </w:t>
      </w:r>
      <w:r w:rsidR="000C6827" w:rsidRPr="002006F4">
        <w:rPr>
          <w:rFonts w:ascii="Arial" w:hAnsi="Arial" w:cs="Arial"/>
          <w:sz w:val="20"/>
          <w:szCs w:val="22"/>
        </w:rPr>
        <w:t>600</w:t>
      </w:r>
    </w:p>
    <w:p w:rsidR="000C6827" w:rsidRPr="002006F4" w:rsidRDefault="000C6827" w:rsidP="000C6827">
      <w:pPr>
        <w:pStyle w:val="odrky"/>
        <w:rPr>
          <w:rFonts w:ascii="Arial" w:hAnsi="Arial" w:cs="Arial"/>
          <w:sz w:val="20"/>
          <w:szCs w:val="22"/>
        </w:rPr>
      </w:pPr>
      <w:r w:rsidRPr="002006F4">
        <w:rPr>
          <w:rFonts w:ascii="Arial" w:hAnsi="Arial" w:cs="Arial"/>
          <w:sz w:val="20"/>
          <w:szCs w:val="22"/>
        </w:rPr>
        <w:t>75 % obyvatel je napojeno na veřejnou kanalizaci</w:t>
      </w:r>
    </w:p>
    <w:p w:rsidR="000C6827" w:rsidRPr="00520409" w:rsidRDefault="000C6827" w:rsidP="002006F4">
      <w:pPr>
        <w:pStyle w:val="Nadpis2"/>
      </w:pPr>
      <w:r w:rsidRPr="00520409">
        <w:t>Výhled</w:t>
      </w:r>
    </w:p>
    <w:p w:rsidR="000C6827" w:rsidRPr="002006F4" w:rsidRDefault="000C6827" w:rsidP="000C6827">
      <w:pPr>
        <w:rPr>
          <w:rFonts w:ascii="Arial" w:hAnsi="Arial" w:cs="Arial"/>
          <w:sz w:val="20"/>
          <w:szCs w:val="22"/>
        </w:rPr>
      </w:pPr>
      <w:r w:rsidRPr="002006F4">
        <w:rPr>
          <w:rFonts w:ascii="Arial" w:hAnsi="Arial" w:cs="Arial"/>
          <w:sz w:val="20"/>
          <w:szCs w:val="22"/>
        </w:rPr>
        <w:t>Navrhuje se v co nejvyšší možné míře využití stávající jednotné kanalizace, která bude doplněna a odpadní vody budou svedeny na navrhovanou ČOV. Kanalizační systém je navržen jako jednotný. Kmenová stoka je vedena podél Tichovského potoka do navrhované ČOV. Mechanicko</w:t>
      </w:r>
      <w:r w:rsidR="003E3B0B">
        <w:rPr>
          <w:rFonts w:ascii="Arial" w:hAnsi="Arial" w:cs="Arial"/>
          <w:sz w:val="20"/>
          <w:szCs w:val="22"/>
        </w:rPr>
        <w:t>-</w:t>
      </w:r>
      <w:r w:rsidRPr="002006F4">
        <w:rPr>
          <w:rFonts w:ascii="Arial" w:hAnsi="Arial" w:cs="Arial"/>
          <w:sz w:val="20"/>
          <w:szCs w:val="22"/>
        </w:rPr>
        <w:t>biologická ČOV bude umístěna na jižním okraji obce u Tichovského potoka.</w:t>
      </w:r>
    </w:p>
    <w:p w:rsidR="000C6827" w:rsidRPr="002006F4" w:rsidRDefault="000C6827" w:rsidP="000C6827">
      <w:pPr>
        <w:rPr>
          <w:rFonts w:ascii="Arial" w:hAnsi="Arial" w:cs="Arial"/>
          <w:sz w:val="20"/>
          <w:szCs w:val="22"/>
        </w:rPr>
      </w:pPr>
      <w:r w:rsidRPr="002006F4">
        <w:rPr>
          <w:rFonts w:ascii="Arial" w:hAnsi="Arial" w:cs="Arial"/>
          <w:sz w:val="20"/>
          <w:szCs w:val="22"/>
        </w:rPr>
        <w:t xml:space="preserve">Na stávajících stokách budou vybudovány odlehčovací komory v místech napojení na nový sběrač. V místě navrhované zástavby ve východní části obce se navrhuje nová stoka, která bude napojena na stávající kanalizaci obce. Tyto stoky podchytí i nově vybudovanou dešťovou kanalizaci, která začne sloužit jako jednotná. </w:t>
      </w:r>
    </w:p>
    <w:p w:rsidR="000C6827" w:rsidRPr="002006F4" w:rsidRDefault="000C6827" w:rsidP="000C6827">
      <w:pPr>
        <w:rPr>
          <w:rFonts w:ascii="Arial" w:hAnsi="Arial" w:cs="Arial"/>
          <w:sz w:val="20"/>
          <w:szCs w:val="22"/>
        </w:rPr>
      </w:pPr>
      <w:r w:rsidRPr="002006F4">
        <w:rPr>
          <w:rFonts w:ascii="Arial" w:hAnsi="Arial" w:cs="Arial"/>
          <w:sz w:val="20"/>
          <w:szCs w:val="22"/>
        </w:rPr>
        <w:t xml:space="preserve">Kanalizace ze skupiny RD za potokem v jižní části obce je svedena do navržené čerpací stanice. Výtlačné potrubí z čerpací stanice bude napojeno na kmenovou stoku. </w:t>
      </w:r>
    </w:p>
    <w:p w:rsidR="000C6827" w:rsidRPr="002006F4" w:rsidRDefault="000C6827" w:rsidP="000C6827">
      <w:pPr>
        <w:rPr>
          <w:rFonts w:ascii="Arial" w:hAnsi="Arial" w:cs="Arial"/>
          <w:sz w:val="20"/>
          <w:szCs w:val="22"/>
        </w:rPr>
      </w:pPr>
      <w:r w:rsidRPr="002006F4">
        <w:rPr>
          <w:rFonts w:ascii="Arial" w:hAnsi="Arial" w:cs="Arial"/>
          <w:sz w:val="20"/>
          <w:szCs w:val="22"/>
        </w:rPr>
        <w:t xml:space="preserve">V lokalitě Tanečnice budou osazeny malé domovní čistírny. Úsek stávající kanalizace bude sloužit jako kanalizace dešťová. </w:t>
      </w:r>
    </w:p>
    <w:p w:rsidR="00520409" w:rsidRPr="002006F4" w:rsidRDefault="00520409" w:rsidP="000C6827">
      <w:pPr>
        <w:rPr>
          <w:rFonts w:ascii="Arial" w:hAnsi="Arial" w:cs="Arial"/>
          <w:sz w:val="20"/>
          <w:szCs w:val="22"/>
        </w:rPr>
      </w:pPr>
    </w:p>
    <w:p w:rsidR="000C6827" w:rsidRPr="002006F4" w:rsidRDefault="000C6827" w:rsidP="000C6827">
      <w:pPr>
        <w:rPr>
          <w:rFonts w:ascii="Arial" w:hAnsi="Arial" w:cs="Arial"/>
          <w:sz w:val="20"/>
          <w:szCs w:val="22"/>
        </w:rPr>
      </w:pPr>
      <w:r w:rsidRPr="002006F4">
        <w:rPr>
          <w:rFonts w:ascii="Arial" w:hAnsi="Arial" w:cs="Arial"/>
          <w:sz w:val="20"/>
          <w:szCs w:val="22"/>
        </w:rPr>
        <w:t>Orientační výměry:</w:t>
      </w:r>
    </w:p>
    <w:p w:rsidR="000C6827" w:rsidRPr="002006F4" w:rsidRDefault="000C6827" w:rsidP="000C6827">
      <w:pPr>
        <w:rPr>
          <w:rFonts w:ascii="Arial" w:hAnsi="Arial" w:cs="Arial"/>
          <w:sz w:val="20"/>
          <w:szCs w:val="22"/>
        </w:rPr>
      </w:pPr>
      <w:r w:rsidRPr="002006F4">
        <w:rPr>
          <w:rFonts w:ascii="Arial" w:hAnsi="Arial" w:cs="Arial"/>
          <w:sz w:val="20"/>
          <w:szCs w:val="22"/>
        </w:rPr>
        <w:t>- jednotná kanalizace DN</w:t>
      </w:r>
      <w:r w:rsidR="003E3B0B">
        <w:rPr>
          <w:rFonts w:ascii="Arial" w:hAnsi="Arial" w:cs="Arial"/>
          <w:sz w:val="20"/>
          <w:szCs w:val="22"/>
        </w:rPr>
        <w:t xml:space="preserve"> </w:t>
      </w:r>
      <w:r w:rsidRPr="002006F4">
        <w:rPr>
          <w:rFonts w:ascii="Arial" w:hAnsi="Arial" w:cs="Arial"/>
          <w:sz w:val="20"/>
          <w:szCs w:val="22"/>
        </w:rPr>
        <w:t>250-300, délka cca 2</w:t>
      </w:r>
      <w:r w:rsidR="003E3B0B">
        <w:rPr>
          <w:rFonts w:ascii="Arial" w:hAnsi="Arial" w:cs="Arial"/>
          <w:sz w:val="20"/>
          <w:szCs w:val="22"/>
        </w:rPr>
        <w:t xml:space="preserve"> </w:t>
      </w:r>
      <w:r w:rsidRPr="002006F4">
        <w:rPr>
          <w:rFonts w:ascii="Arial" w:hAnsi="Arial" w:cs="Arial"/>
          <w:sz w:val="20"/>
          <w:szCs w:val="22"/>
        </w:rPr>
        <w:t>450</w:t>
      </w:r>
      <w:r w:rsidR="00520409" w:rsidRPr="002006F4">
        <w:rPr>
          <w:rFonts w:ascii="Arial" w:hAnsi="Arial" w:cs="Arial"/>
          <w:sz w:val="20"/>
          <w:szCs w:val="22"/>
        </w:rPr>
        <w:t xml:space="preserve"> </w:t>
      </w:r>
      <w:r w:rsidRPr="002006F4">
        <w:rPr>
          <w:rFonts w:ascii="Arial" w:hAnsi="Arial" w:cs="Arial"/>
          <w:sz w:val="20"/>
          <w:szCs w:val="22"/>
        </w:rPr>
        <w:t>m</w:t>
      </w:r>
    </w:p>
    <w:p w:rsidR="000C6827" w:rsidRPr="002006F4" w:rsidRDefault="000C6827" w:rsidP="000C6827">
      <w:pPr>
        <w:rPr>
          <w:rFonts w:ascii="Arial" w:hAnsi="Arial" w:cs="Arial"/>
          <w:sz w:val="20"/>
          <w:szCs w:val="22"/>
        </w:rPr>
      </w:pPr>
      <w:r w:rsidRPr="002006F4">
        <w:rPr>
          <w:rFonts w:ascii="Arial" w:hAnsi="Arial" w:cs="Arial"/>
          <w:sz w:val="20"/>
          <w:szCs w:val="22"/>
        </w:rPr>
        <w:t>- výtlak DN</w:t>
      </w:r>
      <w:r w:rsidR="003E3B0B">
        <w:rPr>
          <w:rFonts w:ascii="Arial" w:hAnsi="Arial" w:cs="Arial"/>
          <w:sz w:val="20"/>
          <w:szCs w:val="22"/>
        </w:rPr>
        <w:t xml:space="preserve"> </w:t>
      </w:r>
      <w:r w:rsidRPr="002006F4">
        <w:rPr>
          <w:rFonts w:ascii="Arial" w:hAnsi="Arial" w:cs="Arial"/>
          <w:sz w:val="20"/>
          <w:szCs w:val="22"/>
        </w:rPr>
        <w:t>75, délka cca 30</w:t>
      </w:r>
      <w:r w:rsidR="00520409" w:rsidRPr="002006F4">
        <w:rPr>
          <w:rFonts w:ascii="Arial" w:hAnsi="Arial" w:cs="Arial"/>
          <w:sz w:val="20"/>
          <w:szCs w:val="22"/>
        </w:rPr>
        <w:t xml:space="preserve"> </w:t>
      </w:r>
      <w:r w:rsidRPr="002006F4">
        <w:rPr>
          <w:rFonts w:ascii="Arial" w:hAnsi="Arial" w:cs="Arial"/>
          <w:sz w:val="20"/>
          <w:szCs w:val="22"/>
        </w:rPr>
        <w:t>m</w:t>
      </w:r>
    </w:p>
    <w:p w:rsidR="00EA46FC" w:rsidRPr="00520409" w:rsidRDefault="00EA46FC" w:rsidP="000C6827">
      <w:pPr>
        <w:rPr>
          <w:rFonts w:ascii="Arial" w:hAnsi="Arial" w:cs="Arial"/>
          <w:sz w:val="22"/>
          <w:szCs w:val="22"/>
        </w:rPr>
      </w:pPr>
    </w:p>
    <w:p w:rsidR="00EA46FC" w:rsidRPr="00520409" w:rsidRDefault="00EA46FC" w:rsidP="000C6827">
      <w:pPr>
        <w:rPr>
          <w:rFonts w:ascii="Arial" w:hAnsi="Arial" w:cs="Arial"/>
          <w:sz w:val="22"/>
          <w:szCs w:val="22"/>
        </w:rPr>
      </w:pPr>
    </w:p>
    <w:p w:rsidR="00C233FB" w:rsidRPr="00520409" w:rsidRDefault="00C233FB" w:rsidP="00E72772">
      <w:pPr>
        <w:rPr>
          <w:rFonts w:ascii="Arial" w:hAnsi="Arial" w:cs="Arial"/>
        </w:rPr>
      </w:pPr>
    </w:p>
    <w:sectPr w:rsidR="00C233FB" w:rsidRPr="00520409" w:rsidSect="00D24B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45A" w:rsidRDefault="0006245A">
      <w:r>
        <w:separator/>
      </w:r>
    </w:p>
  </w:endnote>
  <w:endnote w:type="continuationSeparator" w:id="0">
    <w:p w:rsidR="0006245A" w:rsidRDefault="0006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123" w:rsidRDefault="00897123" w:rsidP="002006F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E9E" w:rsidRPr="002006F4" w:rsidRDefault="00897123" w:rsidP="002006F4">
    <w:pPr>
      <w:pStyle w:val="Zpat"/>
    </w:pPr>
    <w:r w:rsidRPr="002006F4">
      <w:t>aktualizace 2016</w:t>
    </w:r>
    <w:r w:rsidRPr="002006F4">
      <w:tab/>
      <w:t>k_7209_014_01_16703</w:t>
    </w:r>
    <w:r w:rsidRPr="002006F4">
      <w:tab/>
      <w:t xml:space="preserve">Strana: </w:t>
    </w:r>
    <w:r w:rsidRPr="002006F4">
      <w:fldChar w:fldCharType="begin"/>
    </w:r>
    <w:r w:rsidRPr="002006F4">
      <w:instrText xml:space="preserve"> PAGE  \* MERGEFORMAT </w:instrText>
    </w:r>
    <w:r w:rsidRPr="002006F4">
      <w:fldChar w:fldCharType="separate"/>
    </w:r>
    <w:r w:rsidR="003E3B0B">
      <w:rPr>
        <w:noProof/>
      </w:rPr>
      <w:t>1</w:t>
    </w:r>
    <w:r w:rsidRPr="002006F4">
      <w:fldChar w:fldCharType="end"/>
    </w:r>
    <w:r w:rsidRPr="002006F4">
      <w:t>/</w:t>
    </w:r>
    <w:r w:rsidR="003E3B0B">
      <w:fldChar w:fldCharType="begin"/>
    </w:r>
    <w:r w:rsidR="003E3B0B">
      <w:instrText xml:space="preserve"> NUMPAGES  \* MERGEFORMAT </w:instrText>
    </w:r>
    <w:r w:rsidR="003E3B0B">
      <w:fldChar w:fldCharType="separate"/>
    </w:r>
    <w:r w:rsidR="003E3B0B">
      <w:rPr>
        <w:noProof/>
      </w:rPr>
      <w:t>1</w:t>
    </w:r>
    <w:r w:rsidR="003E3B0B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123" w:rsidRDefault="00897123" w:rsidP="002006F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45A" w:rsidRDefault="0006245A">
      <w:r>
        <w:separator/>
      </w:r>
    </w:p>
  </w:footnote>
  <w:footnote w:type="continuationSeparator" w:id="0">
    <w:p w:rsidR="0006245A" w:rsidRDefault="0006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123" w:rsidRDefault="0089712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5B7" w:rsidRPr="003A25B7" w:rsidRDefault="003A25B7" w:rsidP="00897123">
    <w:pPr>
      <w:pStyle w:val="Zhlav"/>
      <w:tabs>
        <w:tab w:val="clear" w:pos="8789"/>
        <w:tab w:val="right" w:pos="9071"/>
      </w:tabs>
      <w:rPr>
        <w:rFonts w:ascii="Arial" w:hAnsi="Arial" w:cs="Arial"/>
      </w:rPr>
    </w:pPr>
    <w:r>
      <w:rPr>
        <w:rFonts w:ascii="Arial" w:hAnsi="Arial" w:cs="Arial"/>
        <w:b/>
      </w:rPr>
      <w:t>Plán rozvoje vodovodů a kanalizací Zlínského kraje</w:t>
    </w:r>
    <w:r w:rsidRPr="003A25B7">
      <w:rPr>
        <w:rFonts w:ascii="Arial" w:hAnsi="Arial" w:cs="Arial"/>
        <w:b/>
        <w:color w:val="FFFFFF"/>
      </w:rPr>
      <w:t xml:space="preserve">. </w:t>
    </w:r>
    <w:r w:rsidRPr="003A25B7">
      <w:rPr>
        <w:rFonts w:ascii="Arial" w:hAnsi="Arial" w:cs="Arial"/>
      </w:rPr>
      <w:tab/>
      <w:t xml:space="preserve"> </w:t>
    </w:r>
  </w:p>
  <w:p w:rsidR="00243EB9" w:rsidRPr="003A25B7" w:rsidRDefault="003A25B7" w:rsidP="00897123">
    <w:pPr>
      <w:pStyle w:val="Zhlav"/>
      <w:tabs>
        <w:tab w:val="clear" w:pos="8789"/>
        <w:tab w:val="right" w:pos="9071"/>
      </w:tabs>
      <w:rPr>
        <w:rFonts w:ascii="Arial" w:hAnsi="Arial" w:cs="Arial"/>
        <w:b/>
      </w:rPr>
    </w:pPr>
    <w:r w:rsidRPr="003A25B7">
      <w:rPr>
        <w:rFonts w:ascii="Arial" w:hAnsi="Arial" w:cs="Arial"/>
      </w:rPr>
      <w:t xml:space="preserve">TEXTOVÁ ČÁST - </w:t>
    </w:r>
    <w:r>
      <w:rPr>
        <w:rFonts w:ascii="Arial" w:hAnsi="Arial" w:cs="Arial"/>
        <w:b/>
      </w:rPr>
      <w:t>KANALIZACE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123" w:rsidRDefault="0089712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601B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45AB0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02C59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66CF4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540D0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76B475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6DBC5F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463602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86249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21A9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150084E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0859717E"/>
    <w:multiLevelType w:val="multilevel"/>
    <w:tmpl w:val="3F74CA6C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0BC41A0C"/>
    <w:multiLevelType w:val="multilevel"/>
    <w:tmpl w:val="31948B24"/>
    <w:styleLink w:val="slovnpodklad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0C47331D"/>
    <w:multiLevelType w:val="multilevel"/>
    <w:tmpl w:val="31948B24"/>
    <w:numStyleLink w:val="slovnpodklad"/>
  </w:abstractNum>
  <w:abstractNum w:abstractNumId="14" w15:restartNumberingAfterBreak="0">
    <w:nsid w:val="12B9697E"/>
    <w:multiLevelType w:val="multilevel"/>
    <w:tmpl w:val="31948B24"/>
    <w:numStyleLink w:val="slovnpodklad"/>
  </w:abstractNum>
  <w:abstractNum w:abstractNumId="15" w15:restartNumberingAfterBreak="0">
    <w:nsid w:val="1FE24C0A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21C83605"/>
    <w:multiLevelType w:val="multilevel"/>
    <w:tmpl w:val="7486A6B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291B1F81"/>
    <w:multiLevelType w:val="multilevel"/>
    <w:tmpl w:val="754A29E8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2FC96D48"/>
    <w:multiLevelType w:val="multilevel"/>
    <w:tmpl w:val="31948B24"/>
    <w:numStyleLink w:val="slovnpodklad"/>
  </w:abstractNum>
  <w:abstractNum w:abstractNumId="19" w15:restartNumberingAfterBreak="0">
    <w:nsid w:val="3F7F24A1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45FD3996"/>
    <w:multiLevelType w:val="multilevel"/>
    <w:tmpl w:val="31948B24"/>
    <w:numStyleLink w:val="slovnpodklad"/>
  </w:abstractNum>
  <w:abstractNum w:abstractNumId="21" w15:restartNumberingAfterBreak="0">
    <w:nsid w:val="4D504E3E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DF320DE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6AA0417B"/>
    <w:multiLevelType w:val="multilevel"/>
    <w:tmpl w:val="31948B24"/>
    <w:numStyleLink w:val="slovnpodklad"/>
  </w:abstractNum>
  <w:abstractNum w:abstractNumId="24" w15:restartNumberingAfterBreak="0">
    <w:nsid w:val="6E05117F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720B673C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73137B3B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5D06BBF"/>
    <w:multiLevelType w:val="hybridMultilevel"/>
    <w:tmpl w:val="239A1172"/>
    <w:lvl w:ilvl="0" w:tplc="A5D69722">
      <w:start w:val="1"/>
      <w:numFmt w:val="bullet"/>
      <w:pStyle w:val="odrky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7110E30"/>
    <w:multiLevelType w:val="multilevel"/>
    <w:tmpl w:val="7E44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firstLine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26"/>
  </w:num>
  <w:num w:numId="2">
    <w:abstractNumId w:val="27"/>
  </w:num>
  <w:num w:numId="3">
    <w:abstractNumId w:val="19"/>
  </w:num>
  <w:num w:numId="4">
    <w:abstractNumId w:val="10"/>
  </w:num>
  <w:num w:numId="5">
    <w:abstractNumId w:val="15"/>
  </w:num>
  <w:num w:numId="6">
    <w:abstractNumId w:val="28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25"/>
  </w:num>
  <w:num w:numId="18">
    <w:abstractNumId w:val="22"/>
  </w:num>
  <w:num w:numId="19">
    <w:abstractNumId w:val="24"/>
  </w:num>
  <w:num w:numId="20">
    <w:abstractNumId w:val="17"/>
  </w:num>
  <w:num w:numId="21">
    <w:abstractNumId w:val="21"/>
  </w:num>
  <w:num w:numId="22">
    <w:abstractNumId w:val="16"/>
  </w:num>
  <w:num w:numId="23">
    <w:abstractNumId w:val="11"/>
  </w:num>
  <w:num w:numId="24">
    <w:abstractNumId w:val="12"/>
  </w:num>
  <w:num w:numId="25">
    <w:abstractNumId w:val="13"/>
  </w:num>
  <w:num w:numId="26">
    <w:abstractNumId w:val="18"/>
  </w:num>
  <w:num w:numId="27">
    <w:abstractNumId w:val="14"/>
  </w:num>
  <w:num w:numId="28">
    <w:abstractNumId w:val="23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oNotTrackFormatting/>
  <w:defaultTabStop w:val="567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6BF9"/>
    <w:rsid w:val="0006245A"/>
    <w:rsid w:val="00087F1D"/>
    <w:rsid w:val="000C6827"/>
    <w:rsid w:val="000D277B"/>
    <w:rsid w:val="00157797"/>
    <w:rsid w:val="00162582"/>
    <w:rsid w:val="00197033"/>
    <w:rsid w:val="001B1B24"/>
    <w:rsid w:val="001C667B"/>
    <w:rsid w:val="001E7050"/>
    <w:rsid w:val="001F7EEF"/>
    <w:rsid w:val="002006F4"/>
    <w:rsid w:val="00204512"/>
    <w:rsid w:val="00210B1C"/>
    <w:rsid w:val="00243EB9"/>
    <w:rsid w:val="002568DA"/>
    <w:rsid w:val="00280AEA"/>
    <w:rsid w:val="00282804"/>
    <w:rsid w:val="002B1EC9"/>
    <w:rsid w:val="00316FE5"/>
    <w:rsid w:val="00331808"/>
    <w:rsid w:val="003319E9"/>
    <w:rsid w:val="0033773F"/>
    <w:rsid w:val="00337829"/>
    <w:rsid w:val="0037770F"/>
    <w:rsid w:val="003A25B7"/>
    <w:rsid w:val="003C0460"/>
    <w:rsid w:val="003C6DD4"/>
    <w:rsid w:val="003E3B0B"/>
    <w:rsid w:val="003E6BF9"/>
    <w:rsid w:val="003F55A2"/>
    <w:rsid w:val="004801A4"/>
    <w:rsid w:val="00484162"/>
    <w:rsid w:val="004A5D9C"/>
    <w:rsid w:val="004C6A47"/>
    <w:rsid w:val="004D479A"/>
    <w:rsid w:val="004E14E7"/>
    <w:rsid w:val="004E4E6F"/>
    <w:rsid w:val="00520409"/>
    <w:rsid w:val="00524ACE"/>
    <w:rsid w:val="00525EAB"/>
    <w:rsid w:val="005B5202"/>
    <w:rsid w:val="005D0221"/>
    <w:rsid w:val="005F7FC0"/>
    <w:rsid w:val="00623E58"/>
    <w:rsid w:val="00655D7A"/>
    <w:rsid w:val="0068480F"/>
    <w:rsid w:val="006F0A26"/>
    <w:rsid w:val="006F67D5"/>
    <w:rsid w:val="00705EE1"/>
    <w:rsid w:val="007224AD"/>
    <w:rsid w:val="0077052D"/>
    <w:rsid w:val="007D0A7E"/>
    <w:rsid w:val="007F2236"/>
    <w:rsid w:val="00826BA7"/>
    <w:rsid w:val="00897123"/>
    <w:rsid w:val="009533C8"/>
    <w:rsid w:val="009A498F"/>
    <w:rsid w:val="00B13469"/>
    <w:rsid w:val="00B42D4F"/>
    <w:rsid w:val="00B51E9E"/>
    <w:rsid w:val="00B53B75"/>
    <w:rsid w:val="00BB1EE2"/>
    <w:rsid w:val="00BC0343"/>
    <w:rsid w:val="00C233FB"/>
    <w:rsid w:val="00C62F2C"/>
    <w:rsid w:val="00C67EB3"/>
    <w:rsid w:val="00C73CC6"/>
    <w:rsid w:val="00C9153E"/>
    <w:rsid w:val="00CB3C17"/>
    <w:rsid w:val="00CC655C"/>
    <w:rsid w:val="00D24B1B"/>
    <w:rsid w:val="00D4204F"/>
    <w:rsid w:val="00D61231"/>
    <w:rsid w:val="00D619BD"/>
    <w:rsid w:val="00DD4745"/>
    <w:rsid w:val="00DF2612"/>
    <w:rsid w:val="00E72772"/>
    <w:rsid w:val="00EA0A2E"/>
    <w:rsid w:val="00EA46FC"/>
    <w:rsid w:val="00EA7B2B"/>
    <w:rsid w:val="00EC4B20"/>
    <w:rsid w:val="00EF7D20"/>
    <w:rsid w:val="00F53DAF"/>
    <w:rsid w:val="00F67ABB"/>
    <w:rsid w:val="00F717BB"/>
    <w:rsid w:val="00F97C22"/>
    <w:rsid w:val="00FE529A"/>
    <w:rsid w:val="00FF451F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4A25FFC-5CBA-4290-8DD7-309E1E88E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619BD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316FE5"/>
    <w:pPr>
      <w:keepNext/>
      <w:ind w:left="113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2006F4"/>
    <w:pPr>
      <w:keepNext/>
      <w:spacing w:before="240" w:after="60"/>
      <w:outlineLvl w:val="1"/>
    </w:pPr>
    <w:rPr>
      <w:rFonts w:ascii="Arial" w:hAnsi="Arial" w:cs="Arial"/>
      <w:b/>
      <w:bCs/>
      <w:szCs w:val="22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2006F4"/>
    <w:pPr>
      <w:keepNext/>
      <w:spacing w:before="240" w:after="60"/>
      <w:outlineLvl w:val="2"/>
    </w:pPr>
    <w:rPr>
      <w:rFonts w:ascii="Arial" w:hAnsi="Arial" w:cs="Arial"/>
      <w:b/>
      <w:bCs/>
      <w:i/>
      <w:iCs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rsid w:val="002006F4"/>
    <w:rPr>
      <w:rFonts w:ascii="Arial" w:hAnsi="Arial" w:cs="Arial"/>
      <w:b/>
      <w:bCs/>
      <w:sz w:val="24"/>
      <w:szCs w:val="22"/>
    </w:rPr>
  </w:style>
  <w:style w:type="character" w:customStyle="1" w:styleId="Nadpis3Char">
    <w:name w:val="Nadpis 3 Char"/>
    <w:link w:val="Nadpis3"/>
    <w:uiPriority w:val="99"/>
    <w:rsid w:val="002006F4"/>
    <w:rPr>
      <w:rFonts w:ascii="Arial" w:hAnsi="Arial" w:cs="Arial"/>
      <w:b/>
      <w:bCs/>
      <w:i/>
      <w:iCs/>
      <w:sz w:val="24"/>
      <w:szCs w:val="22"/>
    </w:rPr>
  </w:style>
  <w:style w:type="paragraph" w:customStyle="1" w:styleId="odrky">
    <w:name w:val="odrážky"/>
    <w:uiPriority w:val="99"/>
    <w:rsid w:val="00EA7B2B"/>
    <w:pPr>
      <w:numPr>
        <w:numId w:val="2"/>
      </w:numPr>
    </w:pPr>
    <w:rPr>
      <w:sz w:val="24"/>
      <w:szCs w:val="24"/>
    </w:rPr>
  </w:style>
  <w:style w:type="paragraph" w:customStyle="1" w:styleId="NZVYKODYOBC">
    <w:name w:val="NÁZVY_KODY_OBCÍ"/>
    <w:basedOn w:val="Normln"/>
    <w:autoRedefine/>
    <w:uiPriority w:val="99"/>
    <w:rsid w:val="002006F4"/>
    <w:pPr>
      <w:keepNext/>
      <w:pageBreakBefore/>
      <w:jc w:val="center"/>
    </w:pPr>
    <w:rPr>
      <w:rFonts w:ascii="Arial" w:hAnsi="Arial" w:cs="Arial"/>
      <w:sz w:val="18"/>
      <w:szCs w:val="20"/>
    </w:rPr>
  </w:style>
  <w:style w:type="paragraph" w:customStyle="1" w:styleId="KODYOBC">
    <w:name w:val="KODY_OBCÍ"/>
    <w:basedOn w:val="Normln"/>
    <w:autoRedefine/>
    <w:uiPriority w:val="99"/>
    <w:rsid w:val="00D4204F"/>
    <w:rPr>
      <w:rFonts w:ascii="Arial" w:hAnsi="Arial" w:cs="Arial"/>
      <w:sz w:val="20"/>
      <w:szCs w:val="20"/>
    </w:rPr>
  </w:style>
  <w:style w:type="table" w:customStyle="1" w:styleId="tabulkaobyv">
    <w:name w:val="tabulka_obyv"/>
    <w:uiPriority w:val="99"/>
    <w:rsid w:val="0033180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autoRedefine/>
    <w:uiPriority w:val="99"/>
    <w:rsid w:val="005B5202"/>
    <w:pPr>
      <w:pBdr>
        <w:bottom w:val="single" w:sz="4" w:space="1" w:color="auto"/>
      </w:pBdr>
      <w:tabs>
        <w:tab w:val="right" w:pos="8789"/>
      </w:tabs>
    </w:pPr>
    <w:rPr>
      <w:sz w:val="20"/>
      <w:szCs w:val="20"/>
    </w:rPr>
  </w:style>
  <w:style w:type="character" w:customStyle="1" w:styleId="ZhlavChar">
    <w:name w:val="Záhlaví Char"/>
    <w:link w:val="Zhlav"/>
    <w:uiPriority w:val="99"/>
    <w:semiHidden/>
    <w:rPr>
      <w:sz w:val="24"/>
      <w:szCs w:val="24"/>
    </w:rPr>
  </w:style>
  <w:style w:type="paragraph" w:styleId="Zpat">
    <w:name w:val="footer"/>
    <w:basedOn w:val="Normln"/>
    <w:link w:val="ZpatChar"/>
    <w:autoRedefine/>
    <w:uiPriority w:val="99"/>
    <w:rsid w:val="002006F4"/>
    <w:pPr>
      <w:pBdr>
        <w:top w:val="single" w:sz="4" w:space="1" w:color="auto"/>
      </w:pBdr>
      <w:tabs>
        <w:tab w:val="center" w:pos="4253"/>
        <w:tab w:val="right" w:pos="9071"/>
      </w:tabs>
    </w:pPr>
    <w:rPr>
      <w:rFonts w:ascii="Arial" w:hAnsi="Arial" w:cs="Arial"/>
      <w:sz w:val="18"/>
      <w:szCs w:val="20"/>
    </w:rPr>
  </w:style>
  <w:style w:type="character" w:customStyle="1" w:styleId="ZpatChar">
    <w:name w:val="Zápatí Char"/>
    <w:link w:val="Zpat"/>
    <w:uiPriority w:val="99"/>
    <w:locked/>
    <w:rsid w:val="002006F4"/>
    <w:rPr>
      <w:rFonts w:ascii="Arial" w:hAnsi="Arial" w:cs="Arial"/>
      <w:sz w:val="18"/>
    </w:rPr>
  </w:style>
  <w:style w:type="table" w:styleId="Mkatabulky">
    <w:name w:val="Table Grid"/>
    <w:basedOn w:val="Normlntabulka"/>
    <w:uiPriority w:val="99"/>
    <w:rsid w:val="00B51E9E"/>
    <w:pPr>
      <w:widowControl w:val="0"/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rsid w:val="00B51E9E"/>
  </w:style>
  <w:style w:type="numbering" w:customStyle="1" w:styleId="slovnpodklad">
    <w:name w:val="číslování podkladů"/>
    <w:pPr>
      <w:numPr>
        <w:numId w:val="24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204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204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347</Words>
  <Characters>2048</Characters>
  <Application>Microsoft Office Word</Application>
  <DocSecurity>0</DocSecurity>
  <Lines>17</Lines>
  <Paragraphs>4</Paragraphs>
  <ScaleCrop>false</ScaleCrop>
  <Company>Centroprojekt Zlín a.s.</Company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Stručná charakteristika řešeného území</dc:title>
  <dc:subject/>
  <dc:creator>Jiří Bečica</dc:creator>
  <cp:keywords/>
  <dc:description/>
  <cp:lastModifiedBy>Vítková Táňa</cp:lastModifiedBy>
  <cp:revision>4</cp:revision>
  <cp:lastPrinted>2016-12-14T14:08:00Z</cp:lastPrinted>
  <dcterms:created xsi:type="dcterms:W3CDTF">2016-12-14T14:08:00Z</dcterms:created>
  <dcterms:modified xsi:type="dcterms:W3CDTF">2017-10-02T09:04:00Z</dcterms:modified>
</cp:coreProperties>
</file>